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678" w:rsidRPr="000B3678" w:rsidRDefault="000B3678" w:rsidP="000B3678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B36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ПОЯСНИТЕЛЬНАЯ ЗАПИСКА </w:t>
      </w:r>
    </w:p>
    <w:p w:rsidR="000B3678" w:rsidRPr="000B3678" w:rsidRDefault="000B3678" w:rsidP="000B3678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B3678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 xml:space="preserve">к проекту постановления Правительства области «О внесении изменений в постановление Правительства области от </w:t>
      </w:r>
      <w:r w:rsidRPr="000B3678">
        <w:rPr>
          <w:rFonts w:ascii="Times New Roman" w:eastAsia="Times New Roman" w:hAnsi="Times New Roman" w:cs="Times New Roman"/>
          <w:b/>
          <w:sz w:val="28"/>
          <w:szCs w:val="28"/>
        </w:rPr>
        <w:t>12.09.2023 № 903-п</w:t>
      </w:r>
      <w:r w:rsidRPr="000B3678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 xml:space="preserve">»  </w:t>
      </w:r>
    </w:p>
    <w:p w:rsidR="000B3678" w:rsidRPr="000B3678" w:rsidRDefault="000B3678" w:rsidP="000B367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B3678" w:rsidRPr="000B3678" w:rsidRDefault="000B3678" w:rsidP="000B3678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B36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 Общая характеристика проекта.</w:t>
      </w:r>
    </w:p>
    <w:p w:rsidR="00745D16" w:rsidRDefault="000B3678" w:rsidP="00745D16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6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 постановления Правительства области «</w:t>
      </w:r>
      <w:r w:rsidRPr="000B36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постановление Правительства области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12.09.2023 </w:t>
      </w:r>
      <w:r w:rsidRPr="001A4B82">
        <w:rPr>
          <w:rFonts w:ascii="Times New Roman" w:eastAsia="Times New Roman" w:hAnsi="Times New Roman" w:cs="Times New Roman"/>
          <w:sz w:val="28"/>
          <w:szCs w:val="28"/>
        </w:rPr>
        <w:t xml:space="preserve">№ 903-п </w:t>
      </w:r>
      <w:r w:rsidRPr="000B36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(далее – проект постановления) разработан в </w:t>
      </w:r>
      <w:r w:rsidR="00745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целях дополнения П</w:t>
      </w:r>
      <w:r w:rsidR="00745D16" w:rsidRPr="00745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оряд</w:t>
      </w:r>
      <w:r w:rsidR="00745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</w:t>
      </w:r>
      <w:r w:rsidR="00745D16" w:rsidRPr="00745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определения объема и условия предоставления субсидий на иные цели государственным бюджетным и автономным учреждениям Ярославской области, в отношении которых министерство строительства Ярославской области осуществляет функции и полномочия учредителя</w:t>
      </w:r>
      <w:r w:rsidR="00745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нормативным положением о проведении м</w:t>
      </w:r>
      <w:r w:rsidR="00745D16" w:rsidRPr="00745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ониторинг</w:t>
      </w:r>
      <w:r w:rsidR="00745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745D16" w:rsidRPr="00745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достижения значений результатов предоставления субсидии</w:t>
      </w:r>
      <w:r w:rsidR="00745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45D16" w:rsidRDefault="00745D16" w:rsidP="00745D16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45D16" w:rsidRPr="00745D16" w:rsidRDefault="00745D16" w:rsidP="00745D16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45D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 Основания для издания акта.</w:t>
      </w:r>
    </w:p>
    <w:p w:rsidR="00745D16" w:rsidRDefault="00745D16" w:rsidP="007245E7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5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Проект постановления разработан в соответствии </w:t>
      </w:r>
      <w:r w:rsidR="007245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п</w:t>
      </w:r>
      <w:r w:rsidR="007245E7" w:rsidRPr="007245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остановление</w:t>
      </w:r>
      <w:r w:rsidR="007245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7245E7" w:rsidRPr="007245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Правительства Р</w:t>
      </w:r>
      <w:r w:rsidR="007245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оссийской Федерации</w:t>
      </w:r>
      <w:r w:rsidR="007245E7" w:rsidRPr="007245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25.10.2023 </w:t>
      </w:r>
      <w:r w:rsidR="007245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="007245E7" w:rsidRPr="007245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1782</w:t>
      </w:r>
      <w:r w:rsidR="007245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«О</w:t>
      </w:r>
      <w:r w:rsidR="007245E7" w:rsidRPr="007245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</w:t>
      </w:r>
      <w:r w:rsidR="007245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числе грантов в форме субсидий.</w:t>
      </w:r>
    </w:p>
    <w:p w:rsidR="00745D16" w:rsidRDefault="00745D16" w:rsidP="00745D16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245E7" w:rsidRPr="007245E7" w:rsidRDefault="007245E7" w:rsidP="007245E7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245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Возможные последствия принятия правового акта.</w:t>
      </w:r>
    </w:p>
    <w:p w:rsidR="007245E7" w:rsidRPr="007245E7" w:rsidRDefault="007245E7" w:rsidP="007245E7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45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Принятие настоящего проекта постановления не повлечет негативных социальных, экономических, политических и иных последствий.</w:t>
      </w:r>
    </w:p>
    <w:p w:rsidR="007245E7" w:rsidRPr="000B3678" w:rsidRDefault="007245E7" w:rsidP="000B3678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B3678" w:rsidRPr="000B3678" w:rsidRDefault="000B3678" w:rsidP="000B3678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0B36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 Оценка соответствия проекта правового акта федеральному и</w:t>
      </w:r>
      <w:r w:rsidRPr="000B36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B36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региональному законодательству.</w:t>
      </w:r>
    </w:p>
    <w:p w:rsidR="000B3678" w:rsidRDefault="000B3678" w:rsidP="000B3678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6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 постановления соответствует действующему законодательству и не потребует принятия иных нормативных правовых актов Ярославской области.</w:t>
      </w:r>
    </w:p>
    <w:p w:rsidR="007245E7" w:rsidRDefault="007245E7" w:rsidP="000B3678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245E7" w:rsidRPr="007245E7" w:rsidRDefault="007245E7" w:rsidP="007245E7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245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 Финансово-экономическое обоснование проекта правового акта.</w:t>
      </w:r>
    </w:p>
    <w:p w:rsidR="007245E7" w:rsidRDefault="007245E7" w:rsidP="000B3678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45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Принятие проекта постановления не потребует дополнительного финансирования из областного и федерального бюджетов.</w:t>
      </w:r>
    </w:p>
    <w:p w:rsidR="007245E7" w:rsidRDefault="007245E7" w:rsidP="000B3678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45D16" w:rsidRPr="00745D16" w:rsidRDefault="007245E7" w:rsidP="007245E7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45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6.</w:t>
      </w:r>
      <w:r w:rsidR="00745D16" w:rsidRPr="00745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Информация о проведении оценки регулирующего воздействия и ее результатах.</w:t>
      </w:r>
    </w:p>
    <w:p w:rsidR="00745D16" w:rsidRPr="00745D16" w:rsidRDefault="00745D16" w:rsidP="00745D16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5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Проведения оценки регулирующего воздействия проекта постановления не требуется, т.к. он не создает дополнительных прав и обязанностей для участников инвестиционных процессов. </w:t>
      </w:r>
    </w:p>
    <w:p w:rsidR="00745D16" w:rsidRPr="00745D16" w:rsidRDefault="00745D16" w:rsidP="00745D16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5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Проект постановления размещен в целях проведения антикоррупционной экспертизы НПА на срок с </w:t>
      </w:r>
      <w:r w:rsidR="007245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30.07.</w:t>
      </w:r>
      <w:r w:rsidRPr="00745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2024 по </w:t>
      </w:r>
      <w:r w:rsidR="007245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06.08</w:t>
      </w:r>
      <w:r w:rsidRPr="00745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.2024.</w:t>
      </w:r>
    </w:p>
    <w:p w:rsidR="00745D16" w:rsidRPr="00745D16" w:rsidRDefault="00745D16" w:rsidP="00745D1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45D16" w:rsidRPr="00745D16" w:rsidRDefault="00745D16" w:rsidP="00745D1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D717B" w:rsidRDefault="00FD717B" w:rsidP="00FD717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Заместитель Председателя Правительства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Ярославской области – </w:t>
      </w:r>
    </w:p>
    <w:p w:rsidR="00745D16" w:rsidRPr="00745D16" w:rsidRDefault="00FD717B" w:rsidP="00FD717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745D16" w:rsidRPr="00745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инистр строительства</w:t>
      </w:r>
      <w:r w:rsidR="00745D16" w:rsidRPr="00745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</w:t>
      </w:r>
      <w:r w:rsidR="00745D16" w:rsidRPr="00745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745D16" w:rsidRPr="00745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</w:t>
      </w:r>
      <w:r w:rsidR="00745D16" w:rsidRPr="00745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bookmarkStart w:id="0" w:name="_GoBack"/>
      <w:bookmarkEnd w:id="0"/>
      <w:r w:rsidR="00745D16" w:rsidRPr="00745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А.С. </w:t>
      </w:r>
      <w:proofErr w:type="spellStart"/>
      <w:r w:rsidR="00745D16" w:rsidRPr="00745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Баланцев</w:t>
      </w:r>
      <w:proofErr w:type="spellEnd"/>
    </w:p>
    <w:p w:rsidR="00745D16" w:rsidRPr="00745D16" w:rsidRDefault="00745D16" w:rsidP="00745D1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45D16" w:rsidRPr="00745D16" w:rsidRDefault="00745D16" w:rsidP="00745D1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5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Начальник отдела правового </w:t>
      </w:r>
    </w:p>
    <w:p w:rsidR="00745D16" w:rsidRPr="00745D16" w:rsidRDefault="00745D16" w:rsidP="00745D1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Calibri"/>
          <w:sz w:val="28"/>
          <w:szCs w:val="28"/>
        </w:rPr>
      </w:pPr>
      <w:r w:rsidRPr="00745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обеспечения министерства</w:t>
      </w:r>
      <w:r w:rsidRPr="00745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45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                                             Н.Е. Иванова</w:t>
      </w:r>
    </w:p>
    <w:p w:rsidR="000B3678" w:rsidRDefault="000B3678" w:rsidP="000B367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0B3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024"/>
    <w:rsid w:val="000252DD"/>
    <w:rsid w:val="00027A2E"/>
    <w:rsid w:val="00077600"/>
    <w:rsid w:val="00082405"/>
    <w:rsid w:val="000B3678"/>
    <w:rsid w:val="00123A2C"/>
    <w:rsid w:val="00125F9A"/>
    <w:rsid w:val="001A0024"/>
    <w:rsid w:val="001C328B"/>
    <w:rsid w:val="00295E36"/>
    <w:rsid w:val="002E1A15"/>
    <w:rsid w:val="002F76EA"/>
    <w:rsid w:val="00320545"/>
    <w:rsid w:val="00333C52"/>
    <w:rsid w:val="00384A26"/>
    <w:rsid w:val="003C4594"/>
    <w:rsid w:val="00406F99"/>
    <w:rsid w:val="004144EF"/>
    <w:rsid w:val="00423086"/>
    <w:rsid w:val="004436E6"/>
    <w:rsid w:val="00483CCD"/>
    <w:rsid w:val="00490EB9"/>
    <w:rsid w:val="004A306D"/>
    <w:rsid w:val="004C34AA"/>
    <w:rsid w:val="004C47B3"/>
    <w:rsid w:val="004D5CB8"/>
    <w:rsid w:val="0050527C"/>
    <w:rsid w:val="00550A1D"/>
    <w:rsid w:val="00571789"/>
    <w:rsid w:val="005A117E"/>
    <w:rsid w:val="005B2D0E"/>
    <w:rsid w:val="005E45DC"/>
    <w:rsid w:val="006052C3"/>
    <w:rsid w:val="00606724"/>
    <w:rsid w:val="0061015F"/>
    <w:rsid w:val="00626E20"/>
    <w:rsid w:val="00671289"/>
    <w:rsid w:val="006C0D3D"/>
    <w:rsid w:val="006D423A"/>
    <w:rsid w:val="00702265"/>
    <w:rsid w:val="007245E7"/>
    <w:rsid w:val="007453E6"/>
    <w:rsid w:val="00745D16"/>
    <w:rsid w:val="00752046"/>
    <w:rsid w:val="007575A4"/>
    <w:rsid w:val="0079235F"/>
    <w:rsid w:val="007D0E64"/>
    <w:rsid w:val="007E5AB1"/>
    <w:rsid w:val="007F1CE5"/>
    <w:rsid w:val="008064A7"/>
    <w:rsid w:val="0082073B"/>
    <w:rsid w:val="008266C9"/>
    <w:rsid w:val="00830838"/>
    <w:rsid w:val="0087762C"/>
    <w:rsid w:val="00885E3D"/>
    <w:rsid w:val="00886A11"/>
    <w:rsid w:val="008903C4"/>
    <w:rsid w:val="008A0366"/>
    <w:rsid w:val="008A30E0"/>
    <w:rsid w:val="00914F51"/>
    <w:rsid w:val="009247D0"/>
    <w:rsid w:val="00964B2C"/>
    <w:rsid w:val="009918AB"/>
    <w:rsid w:val="009A3E0F"/>
    <w:rsid w:val="009C4FFB"/>
    <w:rsid w:val="00A12580"/>
    <w:rsid w:val="00A60ED6"/>
    <w:rsid w:val="00A84852"/>
    <w:rsid w:val="00AA1C7A"/>
    <w:rsid w:val="00AA5587"/>
    <w:rsid w:val="00AA6FE1"/>
    <w:rsid w:val="00AB0D2D"/>
    <w:rsid w:val="00AB2D81"/>
    <w:rsid w:val="00AB49A7"/>
    <w:rsid w:val="00AC3283"/>
    <w:rsid w:val="00AE1151"/>
    <w:rsid w:val="00AF1EE6"/>
    <w:rsid w:val="00AF2324"/>
    <w:rsid w:val="00B00A6D"/>
    <w:rsid w:val="00B253E5"/>
    <w:rsid w:val="00B33353"/>
    <w:rsid w:val="00B90866"/>
    <w:rsid w:val="00B9434A"/>
    <w:rsid w:val="00BB1E60"/>
    <w:rsid w:val="00BE7B1E"/>
    <w:rsid w:val="00C11A67"/>
    <w:rsid w:val="00D31C0B"/>
    <w:rsid w:val="00D610D0"/>
    <w:rsid w:val="00D925BB"/>
    <w:rsid w:val="00DB2C42"/>
    <w:rsid w:val="00DE296D"/>
    <w:rsid w:val="00E06932"/>
    <w:rsid w:val="00E23335"/>
    <w:rsid w:val="00E3757E"/>
    <w:rsid w:val="00E6173D"/>
    <w:rsid w:val="00E8055D"/>
    <w:rsid w:val="00ED4CAB"/>
    <w:rsid w:val="00F15BA9"/>
    <w:rsid w:val="00F249F3"/>
    <w:rsid w:val="00F34687"/>
    <w:rsid w:val="00F80916"/>
    <w:rsid w:val="00FA6129"/>
    <w:rsid w:val="00FB71CF"/>
    <w:rsid w:val="00FD717B"/>
    <w:rsid w:val="00FE4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01AD9"/>
  <w15:chartTrackingRefBased/>
  <w15:docId w15:val="{FCB16C10-6C4A-4135-B25B-04172E0BB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231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Ярославской области</Company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Гомзина Олеся Юрьевна</dc:creator>
  <cp:keywords/>
  <dc:description/>
  <cp:lastModifiedBy>Иванова Наталья Евгеньевна</cp:lastModifiedBy>
  <cp:revision>5</cp:revision>
  <dcterms:created xsi:type="dcterms:W3CDTF">2024-07-26T13:50:00Z</dcterms:created>
  <dcterms:modified xsi:type="dcterms:W3CDTF">2024-07-29T12:37:00Z</dcterms:modified>
</cp:coreProperties>
</file>